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95C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25.12</w:t>
      </w:r>
      <w:r w:rsidR="00C564D9">
        <w:rPr>
          <w:rFonts w:ascii="Times New Roman" w:hAnsi="Times New Roman"/>
          <w:sz w:val="28"/>
          <w:szCs w:val="28"/>
        </w:rPr>
        <w:t>.</w:t>
      </w:r>
      <w:r w:rsidR="00510654">
        <w:rPr>
          <w:rFonts w:ascii="Times New Roman" w:hAnsi="Times New Roman"/>
          <w:sz w:val="28"/>
          <w:szCs w:val="28"/>
        </w:rPr>
        <w:t>2020</w:t>
      </w:r>
      <w:r w:rsidR="009044EB"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 151</w:t>
      </w:r>
      <w:r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870F47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510654">
        <w:rPr>
          <w:bCs/>
          <w:sz w:val="28"/>
          <w:szCs w:val="28"/>
        </w:rPr>
        <w:t>21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2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3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870F47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510654">
        <w:rPr>
          <w:sz w:val="28"/>
          <w:szCs w:val="28"/>
        </w:rPr>
        <w:t>2021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116 896,2</w:t>
      </w:r>
      <w:r w:rsidR="00CF3D95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510654">
        <w:rPr>
          <w:sz w:val="28"/>
          <w:szCs w:val="28"/>
        </w:rPr>
        <w:t>75 484,5</w:t>
      </w:r>
      <w:r w:rsidR="00CF3D95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 xml:space="preserve">116 896,2 </w:t>
      </w:r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25069E" w:rsidRDefault="0090495C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69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 w:rsidR="00870F47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122 788,4</w:t>
      </w:r>
      <w:r w:rsidR="00CF3D95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64EA" w:rsidRPr="006C64EA">
        <w:rPr>
          <w:sz w:val="28"/>
          <w:szCs w:val="28"/>
        </w:rPr>
        <w:t>8</w:t>
      </w:r>
      <w:r w:rsidR="00510654">
        <w:rPr>
          <w:sz w:val="28"/>
          <w:szCs w:val="28"/>
        </w:rPr>
        <w:t>0 381,3</w:t>
      </w:r>
      <w:r w:rsidR="00CF3D95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510654">
        <w:rPr>
          <w:sz w:val="28"/>
          <w:szCs w:val="28"/>
        </w:rPr>
        <w:t>120 406,0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10654">
        <w:rPr>
          <w:sz w:val="28"/>
          <w:szCs w:val="28"/>
        </w:rPr>
        <w:t>77 826,0</w:t>
      </w:r>
      <w:r w:rsidR="00CF3D95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CF3D95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510654">
        <w:rPr>
          <w:sz w:val="28"/>
          <w:szCs w:val="28"/>
        </w:rPr>
        <w:t>122 788,4</w:t>
      </w:r>
      <w:r w:rsidR="00CF3D95">
        <w:rPr>
          <w:sz w:val="28"/>
          <w:szCs w:val="28"/>
        </w:rPr>
        <w:t> 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CE6F32">
        <w:rPr>
          <w:sz w:val="28"/>
          <w:szCs w:val="28"/>
        </w:rPr>
        <w:t>2738,0</w:t>
      </w:r>
      <w:r w:rsidR="00CF3D95">
        <w:rPr>
          <w:sz w:val="28"/>
          <w:szCs w:val="28"/>
        </w:rPr>
        <w:t> </w:t>
      </w:r>
      <w:r w:rsidR="00410F6C" w:rsidRPr="00AC4310">
        <w:rPr>
          <w:sz w:val="28"/>
          <w:szCs w:val="28"/>
        </w:rPr>
        <w:t>тыс.рублей,</w:t>
      </w:r>
      <w:r w:rsidR="00031D66">
        <w:rPr>
          <w:sz w:val="28"/>
          <w:szCs w:val="28"/>
        </w:rPr>
        <w:t xml:space="preserve"> и на 202</w:t>
      </w:r>
      <w:r w:rsidR="00510654">
        <w:rPr>
          <w:sz w:val="28"/>
          <w:szCs w:val="28"/>
        </w:rPr>
        <w:t>3</w:t>
      </w:r>
      <w:r w:rsidRPr="00AC4310">
        <w:rPr>
          <w:sz w:val="28"/>
          <w:szCs w:val="28"/>
        </w:rPr>
        <w:t xml:space="preserve"> год</w:t>
      </w:r>
      <w:r w:rsidR="00510654">
        <w:rPr>
          <w:sz w:val="28"/>
          <w:szCs w:val="28"/>
        </w:rPr>
        <w:t xml:space="preserve"> 120 406,0</w:t>
      </w:r>
      <w:r w:rsidR="00CF3D95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CE6F32">
        <w:rPr>
          <w:sz w:val="28"/>
          <w:szCs w:val="28"/>
        </w:rPr>
        <w:t>5455,0</w:t>
      </w:r>
      <w:r w:rsidR="00CF3D95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B90B17">
        <w:rPr>
          <w:sz w:val="28"/>
          <w:szCs w:val="28"/>
        </w:rPr>
        <w:t>22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B90B17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B90B1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B90B17">
        <w:rPr>
          <w:sz w:val="28"/>
          <w:szCs w:val="28"/>
        </w:rPr>
        <w:t>3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B90B17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930C89" w:rsidRDefault="0090495C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562823">
        <w:rPr>
          <w:sz w:val="28"/>
          <w:szCs w:val="28"/>
        </w:rPr>
        <w:t>на 2022</w:t>
      </w:r>
      <w:r w:rsidR="006C64EA">
        <w:rPr>
          <w:sz w:val="28"/>
          <w:szCs w:val="28"/>
        </w:rPr>
        <w:t xml:space="preserve"> год в</w:t>
      </w:r>
      <w:r w:rsidR="00562823">
        <w:rPr>
          <w:sz w:val="28"/>
          <w:szCs w:val="28"/>
        </w:rPr>
        <w:t xml:space="preserve"> сумме 0,0 тыс. рублей и на 2023</w:t>
      </w:r>
      <w:r w:rsidR="006C64EA">
        <w:rPr>
          <w:sz w:val="28"/>
          <w:szCs w:val="28"/>
        </w:rPr>
        <w:t xml:space="preserve"> год – 0,0 тыс. рублей.</w:t>
      </w:r>
    </w:p>
    <w:p w:rsidR="0090495C" w:rsidRPr="009D59B9" w:rsidRDefault="0090495C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B810BE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B810BE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  <w:r w:rsidR="00B810BE">
        <w:rPr>
          <w:b/>
          <w:bCs/>
          <w:sz w:val="28"/>
          <w:szCs w:val="28"/>
        </w:rPr>
        <w:t>.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>еречень главных администраторов доходов бюджета городского поселения Игрим</w:t>
      </w:r>
      <w:r w:rsidR="00B810BE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Игрим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926B4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сумме </w:t>
      </w:r>
      <w:r w:rsidR="00B926B4">
        <w:rPr>
          <w:sz w:val="28"/>
          <w:szCs w:val="28"/>
        </w:rPr>
        <w:t>11 503,3</w:t>
      </w:r>
      <w:r>
        <w:rPr>
          <w:sz w:val="28"/>
          <w:szCs w:val="28"/>
        </w:rPr>
        <w:t xml:space="preserve"> тыс. рублей согласно приложению</w:t>
      </w:r>
      <w:r w:rsidR="00883B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 w:rsidR="003620A6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r w:rsidR="00B926B4">
        <w:rPr>
          <w:sz w:val="28"/>
          <w:szCs w:val="28"/>
        </w:rPr>
        <w:t>2022-2023</w:t>
      </w:r>
      <w:r>
        <w:rPr>
          <w:sz w:val="28"/>
          <w:szCs w:val="28"/>
        </w:rPr>
        <w:t xml:space="preserve"> годы в сумме </w:t>
      </w:r>
      <w:r w:rsidR="00B926B4">
        <w:rPr>
          <w:sz w:val="28"/>
          <w:szCs w:val="28"/>
        </w:rPr>
        <w:t>54 997,0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>12</w:t>
      </w:r>
      <w:r w:rsidR="00B926B4">
        <w:rPr>
          <w:sz w:val="28"/>
          <w:szCs w:val="28"/>
        </w:rPr>
        <w:t xml:space="preserve"> 327,6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E0EB9">
        <w:rPr>
          <w:rFonts w:eastAsiaTheme="minorHAnsi"/>
          <w:sz w:val="28"/>
          <w:szCs w:val="28"/>
          <w:lang w:eastAsia="en-US"/>
        </w:rPr>
        <w:t>2021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F46ACB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3E19">
        <w:rPr>
          <w:rFonts w:eastAsiaTheme="minorHAnsi"/>
          <w:sz w:val="28"/>
          <w:szCs w:val="28"/>
          <w:lang w:eastAsia="en-US"/>
        </w:rPr>
        <w:t>48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2E0EB9">
        <w:rPr>
          <w:sz w:val="28"/>
          <w:szCs w:val="28"/>
        </w:rPr>
        <w:t>22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тыс.рублей, на 20</w:t>
      </w:r>
      <w:r w:rsidR="002E0EB9">
        <w:rPr>
          <w:sz w:val="28"/>
          <w:szCs w:val="28"/>
        </w:rPr>
        <w:t>23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2E0EB9">
        <w:rPr>
          <w:bCs/>
          <w:sz w:val="28"/>
          <w:szCs w:val="28"/>
        </w:rPr>
        <w:t>2021</w:t>
      </w:r>
      <w:r w:rsidR="00767C3D">
        <w:rPr>
          <w:bCs/>
          <w:sz w:val="28"/>
          <w:szCs w:val="28"/>
        </w:rPr>
        <w:t xml:space="preserve"> год в сумме 50,0 тыс. рублей,на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2</w:t>
      </w:r>
      <w:r w:rsidR="00767C3D" w:rsidRPr="003718CE">
        <w:rPr>
          <w:bCs/>
          <w:sz w:val="28"/>
          <w:szCs w:val="28"/>
        </w:rPr>
        <w:t xml:space="preserve"> год в сумме 50,0 тыс.рублей, на 20</w:t>
      </w:r>
      <w:r w:rsidR="0034720B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3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 w:rsidR="001A4A20">
        <w:rPr>
          <w:b w:val="0"/>
          <w:szCs w:val="28"/>
        </w:rPr>
        <w:t>2021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="001104EB">
        <w:rPr>
          <w:sz w:val="28"/>
          <w:szCs w:val="28"/>
        </w:rPr>
        <w:t xml:space="preserve"> 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2021</w:t>
      </w:r>
      <w:r w:rsidRPr="00A93E0E">
        <w:rPr>
          <w:sz w:val="28"/>
          <w:szCs w:val="28"/>
        </w:rPr>
        <w:t xml:space="preserve"> год </w:t>
      </w:r>
      <w:r w:rsidR="001A4A20">
        <w:rPr>
          <w:sz w:val="28"/>
          <w:szCs w:val="28"/>
        </w:rPr>
        <w:t>75 484,5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 и субсидии, получаемые из бюджета Березовского района в сумме </w:t>
      </w:r>
      <w:r w:rsidR="006F1EB8" w:rsidRPr="006F1EB8">
        <w:rPr>
          <w:sz w:val="28"/>
          <w:szCs w:val="28"/>
        </w:rPr>
        <w:t>67</w:t>
      </w:r>
      <w:r w:rsidR="006F1EB8">
        <w:rPr>
          <w:sz w:val="28"/>
          <w:szCs w:val="28"/>
        </w:rPr>
        <w:t xml:space="preserve"> </w:t>
      </w:r>
      <w:r w:rsidR="006F1EB8" w:rsidRPr="006F1EB8">
        <w:rPr>
          <w:sz w:val="28"/>
          <w:szCs w:val="28"/>
        </w:rPr>
        <w:t>308,3</w:t>
      </w:r>
      <w:r w:rsidR="006F1EB8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тыс.рублей, </w:t>
      </w:r>
      <w:r w:rsidRPr="00A93E0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2022-2023</w:t>
      </w:r>
      <w:r w:rsidRPr="00A93E0E">
        <w:rPr>
          <w:sz w:val="28"/>
          <w:szCs w:val="28"/>
        </w:rPr>
        <w:t xml:space="preserve"> годы в сумме </w:t>
      </w:r>
      <w:r w:rsidR="001A4A20">
        <w:rPr>
          <w:sz w:val="28"/>
          <w:szCs w:val="28"/>
        </w:rPr>
        <w:t>80 381,3</w:t>
      </w:r>
      <w:r w:rsidRPr="00A93E0E">
        <w:rPr>
          <w:sz w:val="28"/>
          <w:szCs w:val="28"/>
        </w:rPr>
        <w:t xml:space="preserve"> тыс. рублей и </w:t>
      </w:r>
      <w:r w:rsidR="001A4A20">
        <w:rPr>
          <w:sz w:val="28"/>
          <w:szCs w:val="28"/>
        </w:rPr>
        <w:t>77 826,0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 и субсидии, получаемые из бюджета Березовского района на 2022 год </w:t>
      </w:r>
      <w:r w:rsidR="006F1EB8" w:rsidRPr="006F1EB8">
        <w:rPr>
          <w:sz w:val="28"/>
          <w:szCs w:val="28"/>
        </w:rPr>
        <w:t>67</w:t>
      </w:r>
      <w:r w:rsidR="006F1EB8">
        <w:rPr>
          <w:sz w:val="28"/>
          <w:szCs w:val="28"/>
        </w:rPr>
        <w:t xml:space="preserve"> </w:t>
      </w:r>
      <w:r w:rsidR="006F1EB8" w:rsidRPr="006F1EB8">
        <w:rPr>
          <w:sz w:val="28"/>
          <w:szCs w:val="28"/>
        </w:rPr>
        <w:t>084,6</w:t>
      </w:r>
      <w:r w:rsidR="006F1EB8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тыс.рублей, на 2023 год </w:t>
      </w:r>
      <w:r w:rsidR="006F1EB8" w:rsidRPr="006F1EB8">
        <w:rPr>
          <w:sz w:val="28"/>
          <w:szCs w:val="28"/>
        </w:rPr>
        <w:t>66</w:t>
      </w:r>
      <w:r w:rsidR="006F1EB8">
        <w:rPr>
          <w:sz w:val="28"/>
          <w:szCs w:val="28"/>
        </w:rPr>
        <w:t xml:space="preserve"> </w:t>
      </w:r>
      <w:r w:rsidR="006F1EB8" w:rsidRPr="006F1EB8">
        <w:rPr>
          <w:sz w:val="28"/>
          <w:szCs w:val="28"/>
        </w:rPr>
        <w:t>505,8</w:t>
      </w:r>
      <w:r w:rsidR="006F1EB8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тыс.рублей, </w:t>
      </w:r>
      <w:bookmarkStart w:id="0" w:name="_GoBack"/>
      <w:bookmarkEnd w:id="0"/>
      <w:r w:rsidRPr="00A93E0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1A4A20">
        <w:rPr>
          <w:rFonts w:eastAsiaTheme="minorHAnsi"/>
          <w:sz w:val="28"/>
          <w:szCs w:val="28"/>
          <w:lang w:eastAsia="en-US"/>
        </w:rPr>
        <w:t>2021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6F1EB8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470E29">
        <w:rPr>
          <w:rFonts w:eastAsiaTheme="minorHAnsi"/>
          <w:sz w:val="28"/>
          <w:szCs w:val="28"/>
          <w:lang w:eastAsia="en-US"/>
        </w:rPr>
        <w:t>7036,9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2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</w:t>
      </w:r>
      <w:r w:rsidRPr="00EA6E48">
        <w:rPr>
          <w:rFonts w:eastAsiaTheme="minorHAnsi"/>
          <w:sz w:val="28"/>
          <w:szCs w:val="28"/>
          <w:lang w:eastAsia="en-US"/>
        </w:rPr>
        <w:lastRenderedPageBreak/>
        <w:t xml:space="preserve">поселения Игрим в сумме </w:t>
      </w:r>
      <w:r w:rsidR="00470E29">
        <w:rPr>
          <w:rFonts w:eastAsiaTheme="minorHAnsi"/>
          <w:sz w:val="28"/>
          <w:szCs w:val="28"/>
          <w:lang w:eastAsia="en-US"/>
        </w:rPr>
        <w:t>12157,4</w:t>
      </w:r>
      <w:r w:rsidR="003620A6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470E29">
        <w:rPr>
          <w:rFonts w:eastAsiaTheme="minorHAnsi"/>
          <w:sz w:val="28"/>
          <w:szCs w:val="28"/>
          <w:lang w:eastAsia="en-US"/>
        </w:rPr>
        <w:t>10166,1</w:t>
      </w:r>
      <w:r w:rsidR="003620A6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EB29CA">
        <w:rPr>
          <w:sz w:val="28"/>
          <w:szCs w:val="28"/>
        </w:rPr>
        <w:t>2021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3620A6">
        <w:rPr>
          <w:sz w:val="28"/>
          <w:szCs w:val="28"/>
        </w:rPr>
        <w:t xml:space="preserve"> </w:t>
      </w:r>
      <w:r w:rsidR="00EB29CA">
        <w:rPr>
          <w:sz w:val="28"/>
          <w:szCs w:val="28"/>
        </w:rPr>
        <w:t>1 139,3</w:t>
      </w:r>
      <w:r w:rsidR="00827424" w:rsidRPr="00827424">
        <w:rPr>
          <w:sz w:val="28"/>
          <w:szCs w:val="28"/>
        </w:rPr>
        <w:tab/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EB29CA">
        <w:rPr>
          <w:rFonts w:eastAsiaTheme="minorHAnsi"/>
          <w:sz w:val="28"/>
          <w:szCs w:val="28"/>
          <w:lang w:eastAsia="en-US"/>
        </w:rPr>
        <w:t>22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EB29CA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B29CA">
        <w:rPr>
          <w:sz w:val="28"/>
          <w:szCs w:val="28"/>
        </w:rPr>
        <w:t>1 139,3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EB29CA">
        <w:rPr>
          <w:sz w:val="28"/>
          <w:szCs w:val="28"/>
        </w:rPr>
        <w:t>1 154,1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82742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7B1A0C">
        <w:rPr>
          <w:color w:val="000000"/>
          <w:sz w:val="28"/>
          <w:szCs w:val="28"/>
        </w:rPr>
        <w:t>2021</w:t>
      </w:r>
      <w:r w:rsidR="00A83296">
        <w:rPr>
          <w:color w:val="000000"/>
          <w:sz w:val="28"/>
          <w:szCs w:val="28"/>
        </w:rPr>
        <w:t xml:space="preserve"> год в</w:t>
      </w:r>
      <w:r w:rsidR="003620A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3620A6">
        <w:rPr>
          <w:color w:val="000000"/>
          <w:sz w:val="28"/>
          <w:szCs w:val="28"/>
        </w:rPr>
        <w:t xml:space="preserve"> </w:t>
      </w:r>
      <w:r w:rsidR="007B1A0C">
        <w:rPr>
          <w:color w:val="000000"/>
          <w:sz w:val="28"/>
          <w:szCs w:val="28"/>
        </w:rPr>
        <w:t>12 248,4</w:t>
      </w:r>
      <w:r w:rsidR="003620A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7B1A0C">
        <w:rPr>
          <w:rFonts w:eastAsiaTheme="minorEastAsia"/>
          <w:sz w:val="28"/>
          <w:szCs w:val="22"/>
        </w:rPr>
        <w:t>2021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2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3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Игрим, в соответствии с пунктом 2 статьи 20 и пунктом 2 статьи 23 Бюджетного кодекса Российской Федерации, вправе вносить в </w:t>
      </w:r>
      <w:r w:rsidR="007B1A0C">
        <w:rPr>
          <w:sz w:val="28"/>
          <w:szCs w:val="28"/>
          <w:lang w:eastAsia="en-US"/>
        </w:rPr>
        <w:t>2021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Игрим без внесения изменений в решение о бюджете городского поселения Игрим.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7B1A0C">
        <w:rPr>
          <w:sz w:val="28"/>
          <w:szCs w:val="28"/>
          <w:lang w:eastAsia="en-US"/>
        </w:rPr>
        <w:lastRenderedPageBreak/>
        <w:t>2021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7B1A0C">
        <w:rPr>
          <w:bCs/>
          <w:sz w:val="28"/>
          <w:szCs w:val="28"/>
        </w:rPr>
        <w:t>2021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lastRenderedPageBreak/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</w:t>
      </w:r>
      <w:r w:rsidR="007B1A0C">
        <w:rPr>
          <w:sz w:val="28"/>
        </w:rPr>
        <w:t>2021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0654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4D8"/>
    <w:rsid w:val="00B90B17"/>
    <w:rsid w:val="00B91716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572"/>
    <w:rsid w:val="00F43E19"/>
    <w:rsid w:val="00F45093"/>
    <w:rsid w:val="00F46ACB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9FB0EE-3453-4F4A-8C2C-2113C9A1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C130-CE1B-4B84-A752-667B0D7A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6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31</cp:revision>
  <cp:lastPrinted>2019-11-13T06:14:00Z</cp:lastPrinted>
  <dcterms:created xsi:type="dcterms:W3CDTF">2019-11-06T12:00:00Z</dcterms:created>
  <dcterms:modified xsi:type="dcterms:W3CDTF">2020-12-30T04:24:00Z</dcterms:modified>
</cp:coreProperties>
</file>